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41" w:rsidRPr="003401CE" w:rsidRDefault="003401CE">
      <w:pPr>
        <w:rPr>
          <w:rFonts w:ascii="Times New Roman" w:hAnsi="Times New Roman" w:cs="Times New Roman"/>
        </w:rPr>
      </w:pPr>
      <w:r w:rsidRPr="003401CE">
        <w:rPr>
          <w:rFonts w:ascii="Times New Roman" w:hAnsi="Times New Roman" w:cs="Times New Roman"/>
        </w:rPr>
        <w:t xml:space="preserve">Добрый день, в ответ на ваш запрос сообщаем, что замена технических характеристик автомобильной техники не возможна. В  Приложении 1.2 есть графа кратности поставки относиться к поставке ТМЦ и  ставиться на усмотрение Участника в соответствии с запрашиваемой номенклатурой </w:t>
      </w:r>
      <w:r>
        <w:rPr>
          <w:rFonts w:ascii="Times New Roman" w:hAnsi="Times New Roman" w:cs="Times New Roman"/>
        </w:rPr>
        <w:t>единицы измерения</w:t>
      </w:r>
      <w:r w:rsidRPr="003401CE">
        <w:rPr>
          <w:rFonts w:ascii="Times New Roman" w:hAnsi="Times New Roman" w:cs="Times New Roman"/>
        </w:rPr>
        <w:t xml:space="preserve">.  </w:t>
      </w:r>
    </w:p>
    <w:sectPr w:rsidR="00160541" w:rsidRPr="003401CE" w:rsidSect="0016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CE"/>
    <w:rsid w:val="00160541"/>
    <w:rsid w:val="0034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2022-03-03T07:36:00Z</dcterms:created>
  <dcterms:modified xsi:type="dcterms:W3CDTF">2022-03-03T07:39:00Z</dcterms:modified>
</cp:coreProperties>
</file>